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9gzy9vqh83n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BOOSTIFIED—Pay and StickerApp Want To Make Sticker Culture Digital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gfl7wmm0orp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The Swedish creator platform is turning static profiles into interactive sticker spaces inspired by real-world creator culture.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32385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227" r="227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38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Malmö / Lomma, Sweden — 2026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Digital identity is starting to look the same everywhere.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BOOSTIFIED—Pay and StickerApp want to change that.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Swedish creator platform has teamed up with StickerApp for </w:t>
      </w:r>
      <w:r w:rsidDel="00000000" w:rsidR="00000000" w:rsidRPr="00000000">
        <w:rPr>
          <w:b w:val="1"/>
          <w:bCs w:val="1"/>
          <w:rtl w:val="0"/>
        </w:rPr>
        <w:t xml:space="preserve">MAKE YOUR MARK</w:t>
      </w:r>
      <w:r w:rsidDel="00000000" w:rsidR="00000000" w:rsidRPr="00000000">
        <w:rPr>
          <w:rtl w:val="0"/>
        </w:rPr>
        <w:t xml:space="preserve"> — a collaboration bringing sticker culture into digital identity through interactive link-in-bio profiles.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collaboration introduces digital stickers that users can place directly on their BOOSTIFIED—Pay pages, transforming traditional link-in-bio profiles into customizable spaces inspired by real-world sticker culture. Users can interact with creators, upload their own sticker designs and personalize their pages in a more expressive and creative way — while also having the possibility to turn digital stickers into physical products through StickerApp.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7uuk3i3t4g2" w:id="2"/>
      <w:bookmarkEnd w:id="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FROM CLEAN PROFILES TO CREATIVE CHAOS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years, stickers have existed inside skate culture, streetwear, music scenes and creative communities.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Not as decoration. As identity.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BOOSTIFIED—Pay wants to bring that same energy online.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Users can: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place stickers directly on link-in-bio pages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upload original sticker designs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customize layouts freely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interact with creators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turn digital stickers into physical products through StickerApp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“Sticker culture has always been about identity and self-expression,” says Nathalie Lameri, founder of BOOSTIFIED—Pay.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“People don’t just use stickers. They create them. We wanted to build a digital experience around that behavior.”</w:t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fg5e5t3w23z" w:id="3"/>
      <w:bookmarkEnd w:id="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DIGITAL STICKERS THAT FEEL ALIVE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Unlike traditional profile customization, the sticker experience inside BOOSTIFIED—Pay is designed to feel interactive rather than static.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system includes: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movable stickers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layering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dynamic placements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creator uploads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gravity-inspired interactions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goal is to make digital profiles feel more human again.</w:t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5trq3l96xkm" w:id="4"/>
      <w:bookmarkEnd w:id="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PHYSICAL AND DIGITAL IN THE SAME FLOW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While BOOSTIFIED—Pay focuses on creator identity and digital interaction, StickerApp has built a global platform around premium custom sticker production.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Together, the two Swedish companies are connecting physical creativity with online expression.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Users can discover stickers digitally, build out their profiles and then produce those same designs physically through StickerApp.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collaboration also includes: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curated sticker drops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creator collaborations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community challenges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social activations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physical sticker releases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limited-edition campaigns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All under the campaign title: </w:t>
      </w:r>
      <w:r w:rsidDel="00000000" w:rsidR="00000000" w:rsidRPr="00000000">
        <w:rPr>
          <w:b w:val="1"/>
          <w:bCs w:val="1"/>
          <w:rtl w:val="0"/>
        </w:rPr>
        <w:t xml:space="preserve">MAKE YOUR MARK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wwz5usbsx3cw" w:id="5"/>
      <w:bookmarkEnd w:id="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ABOUT BOOSTIFIED—Pay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BOOSTIFIED—Pay is a creator platform and next-generation link-in-bio solution where creators and brands connect, collaborate and manage deals through customizable digital profiles. The platform gives users a more visual, personal and interactive way to showcase content, links, campaigns and creative identity online.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https://boostifiedpay.com/</w:t>
      </w:r>
    </w:p>
    <w:p w:rsidR="00000000" w:rsidDel="00000000" w:rsidP="00000000" w:rsidRDefault="00000000" w:rsidRPr="00000000" w14:paraId="0000002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izl05swhzx9" w:id="6"/>
      <w:bookmarkEnd w:id="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ABOUT STICKERAPP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StickerApp is a global custom sticker platform helping artists, creators and brands turn designs into premium physical products.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https://stickerapp.com/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wi6ay6q30eda" w:id="7"/>
      <w:bookmarkEnd w:id="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PRESS</w:t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spxfpgtm2vbq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BOOSTIFIED—Pay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Nathalie Lameri</w:t>
        <w:br w:type="textWrapping"/>
        <w:t xml:space="preserve">nathalie@boostifiedpay.com</w:t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70c30gg34rn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StickerApp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Magnus Hedin</w:t>
        <w:br w:type="textWrapping"/>
        <w:t xml:space="preserve">magnus.hedin@stickerapp.com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s://stickerapp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